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64EB6B57" w:rsidR="00F359D7" w:rsidRPr="00FF2E1E" w:rsidRDefault="00F359D7" w:rsidP="00591B47">
      <w:pPr>
        <w:pStyle w:val="ListParagraph"/>
        <w:numPr>
          <w:ilvl w:val="0"/>
          <w:numId w:val="2"/>
        </w:numPr>
        <w:spacing w:line="360" w:lineRule="auto"/>
      </w:pPr>
      <w:r w:rsidRPr="00FF2E1E">
        <w:t>Date of Activity:</w:t>
      </w:r>
      <w:r w:rsidR="007229C0">
        <w:t xml:space="preserve"> 8/7-9/11</w:t>
      </w:r>
      <w:r w:rsidRPr="00FF2E1E">
        <w:tab/>
      </w:r>
      <w:r w:rsidRPr="00FF2E1E">
        <w:tab/>
      </w:r>
      <w:r w:rsidRPr="00FF2E1E">
        <w:tab/>
      </w:r>
    </w:p>
    <w:p w14:paraId="2E332E2E" w14:textId="112745A8" w:rsidR="00F359D7" w:rsidRPr="00FF2E1E" w:rsidRDefault="000756E9" w:rsidP="00591B47">
      <w:pPr>
        <w:pStyle w:val="ListParagraph"/>
        <w:numPr>
          <w:ilvl w:val="0"/>
          <w:numId w:val="2"/>
        </w:numPr>
        <w:spacing w:line="360" w:lineRule="auto"/>
      </w:pPr>
      <w:r>
        <w:t>Hours Completed:</w:t>
      </w:r>
      <w:r w:rsidR="00F359D7" w:rsidRPr="00FF2E1E">
        <w:t xml:space="preserve">  </w:t>
      </w:r>
      <w:r w:rsidR="007229C0">
        <w:t>5 hours 36 minutes</w:t>
      </w:r>
    </w:p>
    <w:p w14:paraId="3D76BBA0" w14:textId="0AF8C5F2"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7229C0">
        <w:t xml:space="preserve"> 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7CD11155" w:rsidR="00654A0A" w:rsidRPr="00FF2E1E" w:rsidRDefault="007229C0" w:rsidP="00654A0A">
      <w:pPr>
        <w:pStyle w:val="ListParagraph"/>
        <w:numPr>
          <w:ilvl w:val="1"/>
          <w:numId w:val="2"/>
        </w:numPr>
        <w:spacing w:line="360" w:lineRule="auto"/>
      </w:pPr>
      <w:r>
        <w:t>All Ware County School District Employees must complete the Vector Safe Schools Training modules each year to ensure that we are providing the optimal safest environment for both our students and staff. These trainings address topics ranging from Active Shooters, Blood Borne Pathogens, Sexual Harassment, Bullying</w:t>
      </w:r>
      <w:r w:rsidR="006A7EC0">
        <w:t xml:space="preserve">, to Fair Use Polices. These trainings provide us with the strategies and awareness to be able to make rationale and ethical decisions in some of the most stressful situations. It </w:t>
      </w:r>
      <w:proofErr w:type="gramStart"/>
      <w:r w:rsidR="006A7EC0">
        <w:t>is often stressed</w:t>
      </w:r>
      <w:proofErr w:type="gramEnd"/>
      <w:r w:rsidR="006A7EC0">
        <w:t xml:space="preserve"> throughout the modules that along with preservation of life, these trainings were created also with job protection in mind. Although we hope that we </w:t>
      </w:r>
      <w:proofErr w:type="gramStart"/>
      <w:r w:rsidR="006A7EC0">
        <w:t>aren’t</w:t>
      </w:r>
      <w:proofErr w:type="gramEnd"/>
      <w:r w:rsidR="006A7EC0">
        <w:t xml:space="preserve"> ever in a situation where we need to activate any of the practices shared in these modules, it is reassuring to know that we have been appropriately trained.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71EAD5CE" w14:textId="605F5E0A" w:rsidR="00C51587" w:rsidRPr="00B00699" w:rsidRDefault="006A7EC0" w:rsidP="00C51587">
      <w:pPr>
        <w:pStyle w:val="ListParagraph"/>
        <w:numPr>
          <w:ilvl w:val="0"/>
          <w:numId w:val="3"/>
        </w:numPr>
        <w:spacing w:line="276" w:lineRule="auto"/>
        <w:rPr>
          <w:bCs/>
        </w:rPr>
      </w:pPr>
      <w:r>
        <w:rPr>
          <w:bCs/>
        </w:rPr>
        <w:t xml:space="preserve">One could easily argue that school safety has never been at the heart of school leadership the way it has been in the past decade. With school shootings and cases of bullying that resulting in horrible consequences, safety must be a priority for all educators, but especially the school </w:t>
      </w:r>
      <w:r>
        <w:rPr>
          <w:bCs/>
        </w:rPr>
        <w:lastRenderedPageBreak/>
        <w:t xml:space="preserve">leader. </w:t>
      </w:r>
      <w:r w:rsidR="0035415C">
        <w:rPr>
          <w:bCs/>
        </w:rPr>
        <w:t xml:space="preserve">Moreover, as a school leader, I recognize that I will most often be on the front lines in the midst of a school tragedy or threat, and </w:t>
      </w:r>
      <w:proofErr w:type="gramStart"/>
      <w:r w:rsidR="0035415C">
        <w:rPr>
          <w:bCs/>
        </w:rPr>
        <w:t>will be forced</w:t>
      </w:r>
      <w:proofErr w:type="gramEnd"/>
      <w:r w:rsidR="0035415C">
        <w:rPr>
          <w:bCs/>
        </w:rPr>
        <w:t xml:space="preserve"> to act in the manner that I have been trained.  In light of recent disasters in schools, the negative and irreparable impact of untrained school officials has been highly publicized. Completing </w:t>
      </w:r>
      <w:proofErr w:type="gramStart"/>
      <w:r w:rsidR="0035415C">
        <w:rPr>
          <w:bCs/>
        </w:rPr>
        <w:t>these</w:t>
      </w:r>
      <w:proofErr w:type="gramEnd"/>
      <w:r w:rsidR="0035415C">
        <w:rPr>
          <w:bCs/>
        </w:rPr>
        <w:t xml:space="preserve"> trainings annually could potentially save a life, and/or prevent long-term emotional trauma for students and/or employees. </w:t>
      </w: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22BB2773" w:rsidR="00BA43FD" w:rsidRDefault="0035415C" w:rsidP="00BA43FD">
      <w:pPr>
        <w:pStyle w:val="ListParagraph"/>
        <w:numPr>
          <w:ilvl w:val="1"/>
          <w:numId w:val="1"/>
        </w:numPr>
        <w:spacing w:line="276" w:lineRule="auto"/>
        <w:rPr>
          <w:bCs/>
        </w:rPr>
      </w:pPr>
      <w:r>
        <w:rPr>
          <w:bCs/>
        </w:rPr>
        <w:t xml:space="preserve">Although I hope I never, ever have to exercise the knowledge that I have gained </w:t>
      </w:r>
      <w:proofErr w:type="gramStart"/>
      <w:r>
        <w:rPr>
          <w:bCs/>
        </w:rPr>
        <w:t>as a result</w:t>
      </w:r>
      <w:proofErr w:type="gramEnd"/>
      <w:r>
        <w:rPr>
          <w:bCs/>
        </w:rPr>
        <w:t xml:space="preserve"> of these trainings, I am confident that </w:t>
      </w:r>
      <w:r w:rsidR="00713BB1">
        <w:rPr>
          <w:bCs/>
        </w:rPr>
        <w:t>these trainings have empowered me to be able to act appropriately under pressure. The quizzes at the end of each module provided me with opportunities to self-reflect on my understanding and decision making in intense situations.</w:t>
      </w:r>
      <w:r w:rsidR="00BA43FD">
        <w:rPr>
          <w:bCs/>
        </w:rPr>
        <w:t xml:space="preserve"> </w:t>
      </w:r>
      <w:r w:rsidR="00713BB1">
        <w:rPr>
          <w:bCs/>
        </w:rPr>
        <w:t xml:space="preserve">I know that caving under pressure will not be an option, and I am confident that I will be able to fulfill my obligation to all those under my leadership. </w:t>
      </w:r>
    </w:p>
    <w:p w14:paraId="26D7B505" w14:textId="77777777" w:rsidR="00713BB1" w:rsidRDefault="00713BB1" w:rsidP="00B550DE">
      <w:pPr>
        <w:pStyle w:val="ListParagraph"/>
        <w:spacing w:line="276" w:lineRule="auto"/>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235F0A41" w14:textId="1E01600D" w:rsidR="001773D5" w:rsidRPr="00B550DE" w:rsidRDefault="00713BB1" w:rsidP="001773D5">
      <w:pPr>
        <w:pStyle w:val="ListParagraph"/>
        <w:numPr>
          <w:ilvl w:val="1"/>
          <w:numId w:val="1"/>
        </w:numPr>
        <w:spacing w:line="276" w:lineRule="auto"/>
        <w:rPr>
          <w:bCs/>
        </w:rPr>
      </w:pPr>
      <w:r>
        <w:rPr>
          <w:bCs/>
        </w:rPr>
        <w:t>At the conclusion of this specific field experience, I specifically learned that in situations that increase heightened emotions, your stakeholders are relying on steadfast and competent leadership and you must be able to deliver that without hesitation, or safety is definitely at risk. Furthermore, this experience taught me that if you, as the leader, must safeguard every soul in your bui</w:t>
      </w:r>
      <w:r w:rsidR="00B550DE">
        <w:rPr>
          <w:bCs/>
        </w:rPr>
        <w:t xml:space="preserve">lding and requiring trainings such as this is your best avenue to guarantee the safety of all. </w:t>
      </w:r>
    </w:p>
    <w:p w14:paraId="68DF64B4" w14:textId="05A5D457" w:rsidR="00F359D7" w:rsidRDefault="00F359D7" w:rsidP="00C51587">
      <w:pPr>
        <w:rPr>
          <w:b/>
          <w:color w:val="000000"/>
          <w:sz w:val="28"/>
          <w:szCs w:val="28"/>
        </w:rPr>
      </w:pPr>
    </w:p>
    <w:p w14:paraId="6199A14A" w14:textId="77777777" w:rsidR="005A4D0E" w:rsidRDefault="005A4D0E">
      <w:bookmarkStart w:id="0" w:name="_GoBack"/>
      <w:bookmarkEnd w:id="0"/>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1773D5"/>
    <w:rsid w:val="00180E58"/>
    <w:rsid w:val="001C609D"/>
    <w:rsid w:val="0035415C"/>
    <w:rsid w:val="004A6317"/>
    <w:rsid w:val="004D54CC"/>
    <w:rsid w:val="00591B47"/>
    <w:rsid w:val="005A4D0E"/>
    <w:rsid w:val="005E5B21"/>
    <w:rsid w:val="00654A0A"/>
    <w:rsid w:val="006A7EC0"/>
    <w:rsid w:val="00713BB1"/>
    <w:rsid w:val="007229C0"/>
    <w:rsid w:val="007A59CE"/>
    <w:rsid w:val="00946FFD"/>
    <w:rsid w:val="00AA1BE0"/>
    <w:rsid w:val="00B00699"/>
    <w:rsid w:val="00B550DE"/>
    <w:rsid w:val="00B95E9F"/>
    <w:rsid w:val="00BA43FD"/>
    <w:rsid w:val="00C51587"/>
    <w:rsid w:val="00CA5954"/>
    <w:rsid w:val="00D74B11"/>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3</cp:revision>
  <cp:lastPrinted>2020-01-11T20:40:00Z</cp:lastPrinted>
  <dcterms:created xsi:type="dcterms:W3CDTF">2023-09-12T22:24:00Z</dcterms:created>
  <dcterms:modified xsi:type="dcterms:W3CDTF">2023-09-12T23:07:00Z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