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34EB3033" w:rsidR="00F359D7" w:rsidRPr="00FF2E1E" w:rsidRDefault="00F359D7" w:rsidP="00591B47">
      <w:pPr>
        <w:pStyle w:val="ListParagraph"/>
        <w:numPr>
          <w:ilvl w:val="0"/>
          <w:numId w:val="2"/>
        </w:numPr>
        <w:spacing w:line="360" w:lineRule="auto"/>
      </w:pPr>
      <w:r w:rsidRPr="00FF2E1E">
        <w:t>Date of Activity:</w:t>
      </w:r>
      <w:r w:rsidR="00654A0A">
        <w:t xml:space="preserve"> </w:t>
      </w:r>
      <w:r w:rsidR="00C20799">
        <w:t>9/6</w:t>
      </w:r>
      <w:r w:rsidRPr="00FF2E1E">
        <w:tab/>
      </w:r>
      <w:r w:rsidRPr="00FF2E1E">
        <w:tab/>
      </w:r>
      <w:r w:rsidRPr="00FF2E1E">
        <w:tab/>
      </w:r>
      <w:r w:rsidRPr="00FF2E1E">
        <w:tab/>
      </w:r>
    </w:p>
    <w:p w14:paraId="2E332E2E" w14:textId="6E97A201" w:rsidR="00F359D7" w:rsidRPr="00FF2E1E" w:rsidRDefault="000756E9" w:rsidP="00591B47">
      <w:pPr>
        <w:pStyle w:val="ListParagraph"/>
        <w:numPr>
          <w:ilvl w:val="0"/>
          <w:numId w:val="2"/>
        </w:numPr>
        <w:spacing w:line="360" w:lineRule="auto"/>
      </w:pPr>
      <w:r>
        <w:t>Hours Completed:</w:t>
      </w:r>
      <w:r w:rsidR="00F359D7" w:rsidRPr="00FF2E1E">
        <w:t xml:space="preserve">  </w:t>
      </w:r>
      <w:r w:rsidR="00D15488">
        <w:t>2 hours</w:t>
      </w:r>
    </w:p>
    <w:p w14:paraId="3D76BBA0" w14:textId="56E96822"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D15488">
        <w:t>1,2,4,7,8,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6D6A492A" w:rsidR="00654A0A" w:rsidRPr="00FF2E1E" w:rsidRDefault="00D15488" w:rsidP="00654A0A">
      <w:pPr>
        <w:pStyle w:val="ListParagraph"/>
        <w:numPr>
          <w:ilvl w:val="1"/>
          <w:numId w:val="2"/>
        </w:numPr>
        <w:spacing w:line="360" w:lineRule="auto"/>
      </w:pPr>
      <w:r>
        <w:t xml:space="preserve">At our September Professional Learning Community meeting, the ESOL Site Facilitators met and shared how our students were adjusting to the new school year, reviewed the administrative duty requirements concerning the documentation that is due at this point in the year, and began brainstorming ideas for the upcoming fall parent night. </w:t>
      </w:r>
      <w:r>
        <w:t>In order to meet state Title III requirements, a parent night needs to be offered to ESOL students who also qualify for Title III status. In Ware County, the ESOL team has customarily decided to offer this to all ESOL families</w:t>
      </w:r>
      <w:r>
        <w:t xml:space="preserve">, and the event has been very successful. This year we explored the option of coordinating a holiday program into our presentation to encourage participation.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F854128" w14:textId="717C9A12" w:rsidR="00087826" w:rsidRPr="00B00699" w:rsidRDefault="00087826" w:rsidP="00087826">
      <w:pPr>
        <w:pStyle w:val="ListParagraph"/>
        <w:numPr>
          <w:ilvl w:val="0"/>
          <w:numId w:val="3"/>
        </w:numPr>
        <w:spacing w:line="276" w:lineRule="auto"/>
        <w:rPr>
          <w:bCs/>
        </w:rPr>
      </w:pPr>
      <w:r>
        <w:rPr>
          <w:bCs/>
        </w:rPr>
        <w:t xml:space="preserve">This activity aligned with the leadership standards of planning and assessment, organizational management, professionalism, </w:t>
      </w:r>
      <w:r w:rsidR="00D15488">
        <w:rPr>
          <w:bCs/>
        </w:rPr>
        <w:t xml:space="preserve">school climate, </w:t>
      </w:r>
      <w:r>
        <w:rPr>
          <w:bCs/>
        </w:rPr>
        <w:t>and communication and community relations.</w:t>
      </w:r>
      <w:r w:rsidR="00D15488">
        <w:rPr>
          <w:bCs/>
        </w:rPr>
        <w:t xml:space="preserve"> </w:t>
      </w:r>
      <w:r w:rsidR="006826C3">
        <w:rPr>
          <w:bCs/>
        </w:rPr>
        <w:t>Being an active participant of a PLC and observing how our team leader facilitates a meeting is effectively preparing me to one day lead a PLC</w:t>
      </w:r>
      <w:r w:rsidR="00E42D22">
        <w:rPr>
          <w:bCs/>
        </w:rPr>
        <w:t xml:space="preserve">. An effective PLC leader is prepared with an agenda, redirects side-bar conversations, and listens to the concerns, needs, and ideas of the </w:t>
      </w:r>
      <w:r w:rsidR="00E42D22">
        <w:rPr>
          <w:bCs/>
        </w:rPr>
        <w:lastRenderedPageBreak/>
        <w:t xml:space="preserve">participants. Developing these skills through active practice will enhance my abilities as a future leader. </w:t>
      </w:r>
    </w:p>
    <w:p w14:paraId="71EAD5CE" w14:textId="6115E068" w:rsidR="00C51587" w:rsidRPr="00087826" w:rsidRDefault="00C51587" w:rsidP="00087826">
      <w:pPr>
        <w:spacing w:line="276" w:lineRule="auto"/>
        <w:ind w:left="1080"/>
        <w:rPr>
          <w:bCs/>
        </w:rPr>
      </w:pPr>
    </w:p>
    <w:p w14:paraId="074E5691" w14:textId="05DF56DC"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6413DD68" w14:textId="1E13816B" w:rsidR="00BA43FD" w:rsidRDefault="006E1E33" w:rsidP="00BA43FD">
      <w:pPr>
        <w:pStyle w:val="ListParagraph"/>
        <w:numPr>
          <w:ilvl w:val="1"/>
          <w:numId w:val="1"/>
        </w:numPr>
        <w:spacing w:line="276" w:lineRule="auto"/>
        <w:rPr>
          <w:bCs/>
        </w:rPr>
      </w:pPr>
      <w:r>
        <w:rPr>
          <w:bCs/>
        </w:rPr>
        <w:t xml:space="preserve">. </w:t>
      </w:r>
      <w:r w:rsidR="00966368">
        <w:rPr>
          <w:bCs/>
        </w:rPr>
        <w:t xml:space="preserve">I realize that participation </w:t>
      </w:r>
      <w:r w:rsidR="005961F3">
        <w:rPr>
          <w:bCs/>
        </w:rPr>
        <w:t xml:space="preserve">and leadership are two different words that come with two different sets of responsibilities; however, active participation is a great starting point to be able to lead with integrity. I feel that being responsible for leading or contributing to certain parts of the PLC will help build my leadership potential for tasks such as these. It will also help promote shared leadership for our District Facilitator.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50A1E9F" w14:textId="144EC927" w:rsidR="00087826" w:rsidRPr="008F6D9E" w:rsidRDefault="005961F3" w:rsidP="00087826">
      <w:pPr>
        <w:pStyle w:val="ListParagraph"/>
        <w:numPr>
          <w:ilvl w:val="0"/>
          <w:numId w:val="4"/>
        </w:numPr>
        <w:spacing w:line="276" w:lineRule="auto"/>
        <w:rPr>
          <w:bCs/>
        </w:rPr>
      </w:pPr>
      <w:r>
        <w:rPr>
          <w:bCs/>
        </w:rPr>
        <w:t xml:space="preserve">Two substantial takeaways I gathered from this experience were that brainstorming as a team leads to more inclusive ideas and products, and that each member of a team has something valuable to bring to the table. As a leader, you must be willing to consider all perspectives and have the aptitude to discern the strengths and weaknesses of your team and delegate duties that will best serve everyone involved. </w:t>
      </w:r>
      <w:r w:rsidR="00E0596A">
        <w:rPr>
          <w:bCs/>
        </w:rPr>
        <w:t xml:space="preserve">Activities of this type will assuredly help build my experience and skills in the field of leadership. </w:t>
      </w:r>
      <w:bookmarkStart w:id="0" w:name="_GoBack"/>
      <w:bookmarkEnd w:id="0"/>
    </w:p>
    <w:p w14:paraId="1E7EF79D" w14:textId="6DACE50D" w:rsidR="008864DD" w:rsidRPr="008864DD" w:rsidRDefault="008864DD" w:rsidP="00087826">
      <w:pPr>
        <w:pStyle w:val="ListParagraph"/>
        <w:spacing w:line="276" w:lineRule="auto"/>
        <w:ind w:left="1800"/>
        <w:rPr>
          <w:bCs/>
        </w:rPr>
      </w:pPr>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D7"/>
    <w:rsid w:val="000674A0"/>
    <w:rsid w:val="000756E9"/>
    <w:rsid w:val="00087826"/>
    <w:rsid w:val="001773D5"/>
    <w:rsid w:val="00180E58"/>
    <w:rsid w:val="00220416"/>
    <w:rsid w:val="00372A8C"/>
    <w:rsid w:val="00415509"/>
    <w:rsid w:val="004A6317"/>
    <w:rsid w:val="004D54CC"/>
    <w:rsid w:val="00591B47"/>
    <w:rsid w:val="005961F3"/>
    <w:rsid w:val="005A4D0E"/>
    <w:rsid w:val="005E5B21"/>
    <w:rsid w:val="00614FEF"/>
    <w:rsid w:val="006203E3"/>
    <w:rsid w:val="00654A0A"/>
    <w:rsid w:val="00671F8C"/>
    <w:rsid w:val="006826C3"/>
    <w:rsid w:val="006C249B"/>
    <w:rsid w:val="006E1E33"/>
    <w:rsid w:val="007A59CE"/>
    <w:rsid w:val="00807807"/>
    <w:rsid w:val="008864DD"/>
    <w:rsid w:val="00946FFD"/>
    <w:rsid w:val="00966368"/>
    <w:rsid w:val="00A071CB"/>
    <w:rsid w:val="00AA1BE0"/>
    <w:rsid w:val="00B00699"/>
    <w:rsid w:val="00B10830"/>
    <w:rsid w:val="00B95E9F"/>
    <w:rsid w:val="00BA43FD"/>
    <w:rsid w:val="00C20799"/>
    <w:rsid w:val="00C51587"/>
    <w:rsid w:val="00CA5954"/>
    <w:rsid w:val="00CC7F16"/>
    <w:rsid w:val="00CE5C98"/>
    <w:rsid w:val="00D15488"/>
    <w:rsid w:val="00D74B11"/>
    <w:rsid w:val="00E0596A"/>
    <w:rsid w:val="00E42D22"/>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520</Words>
  <Characters>2869</Characters>
  <Application>Microsoft Office Word</Application>
  <DocSecurity>0</DocSecurity>
  <Lines>77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4</cp:revision>
  <cp:lastPrinted>2020-01-11T20:40:00Z</cp:lastPrinted>
  <dcterms:created xsi:type="dcterms:W3CDTF">2023-09-13T14:46:00Z</dcterms:created>
  <dcterms:modified xsi:type="dcterms:W3CDTF">2023-09-13T16:41:00Z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